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B5" w:rsidRDefault="003D72B5" w:rsidP="003D72B5">
      <w:pPr>
        <w:jc w:val="center"/>
        <w:rPr>
          <w:b/>
        </w:rPr>
      </w:pPr>
      <w:r w:rsidRPr="00C53D33">
        <w:rPr>
          <w:rFonts w:ascii="Arial" w:hAnsi="Arial"/>
          <w:noProof/>
        </w:rPr>
        <w:drawing>
          <wp:inline distT="0" distB="0" distL="0" distR="0">
            <wp:extent cx="438150" cy="504825"/>
            <wp:effectExtent l="0" t="0" r="0" b="9525"/>
            <wp:docPr id="1" name="Рисунок 1" descr="http://www.larionovo.ru/img/3/logo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arionovo.ru/img/3/logo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B5" w:rsidRPr="009E1162" w:rsidRDefault="003D72B5" w:rsidP="003D72B5">
      <w:pPr>
        <w:jc w:val="center"/>
        <w:rPr>
          <w:b/>
        </w:rPr>
      </w:pPr>
      <w:r w:rsidRPr="009E1162">
        <w:rPr>
          <w:b/>
        </w:rPr>
        <w:t>АДМИНИСТРАЦИЯ</w:t>
      </w:r>
    </w:p>
    <w:p w:rsidR="003D72B5" w:rsidRPr="009E1162" w:rsidRDefault="003D72B5" w:rsidP="003D72B5">
      <w:pPr>
        <w:jc w:val="center"/>
        <w:rPr>
          <w:b/>
        </w:rPr>
      </w:pPr>
      <w:r>
        <w:rPr>
          <w:b/>
        </w:rPr>
        <w:t>МО ЛАРИОНОВСКОЕ</w:t>
      </w:r>
      <w:r w:rsidRPr="009E1162">
        <w:rPr>
          <w:b/>
        </w:rPr>
        <w:t xml:space="preserve"> СЕЛЬСКОЕ ПОСЕЛЕНИЕ</w:t>
      </w:r>
    </w:p>
    <w:p w:rsidR="003D72B5" w:rsidRPr="009E1162" w:rsidRDefault="003D72B5" w:rsidP="003D72B5">
      <w:pPr>
        <w:jc w:val="center"/>
        <w:rPr>
          <w:b/>
        </w:rPr>
      </w:pPr>
      <w:r w:rsidRPr="009E1162">
        <w:rPr>
          <w:b/>
        </w:rPr>
        <w:t>МО ПРИОЗЕРСКИЙ МУНИЦПАЛЬНЫЙ РАЙОН</w:t>
      </w:r>
    </w:p>
    <w:p w:rsidR="003D72B5" w:rsidRPr="009E1162" w:rsidRDefault="003D72B5" w:rsidP="003D72B5">
      <w:pPr>
        <w:jc w:val="center"/>
        <w:rPr>
          <w:b/>
        </w:rPr>
      </w:pPr>
      <w:r w:rsidRPr="009E1162">
        <w:rPr>
          <w:b/>
        </w:rPr>
        <w:t>ЛЕНИНГРАДСКОЙ ОБЛАСТИ</w:t>
      </w:r>
    </w:p>
    <w:p w:rsidR="003D72B5" w:rsidRPr="009E1162" w:rsidRDefault="003D72B5" w:rsidP="003D72B5">
      <w:pPr>
        <w:jc w:val="center"/>
      </w:pPr>
    </w:p>
    <w:p w:rsidR="003D72B5" w:rsidRPr="009E1162" w:rsidRDefault="003D72B5" w:rsidP="003D72B5">
      <w:pPr>
        <w:pBdr>
          <w:bottom w:val="single" w:sz="8" w:space="1" w:color="000000"/>
        </w:pBdr>
        <w:jc w:val="center"/>
        <w:rPr>
          <w:b/>
        </w:rPr>
      </w:pPr>
      <w:r w:rsidRPr="009E1162">
        <w:rPr>
          <w:b/>
        </w:rPr>
        <w:t>ПОСТАНОВЛЕНИЕ</w:t>
      </w:r>
    </w:p>
    <w:p w:rsidR="004F1F7C" w:rsidRDefault="004F1F7C" w:rsidP="003D72B5"/>
    <w:p w:rsidR="003D72B5" w:rsidRPr="004F1F7C" w:rsidRDefault="004F1F7C" w:rsidP="003D72B5">
      <w:r w:rsidRPr="004F1F7C">
        <w:t>о</w:t>
      </w:r>
      <w:r w:rsidR="003D72B5" w:rsidRPr="004F1F7C">
        <w:t>т</w:t>
      </w:r>
      <w:r w:rsidRPr="004F1F7C">
        <w:t xml:space="preserve"> 12</w:t>
      </w:r>
      <w:r w:rsidR="00A81269">
        <w:t xml:space="preserve"> </w:t>
      </w:r>
      <w:r w:rsidRPr="004F1F7C">
        <w:t>октября</w:t>
      </w:r>
      <w:r w:rsidR="003D72B5" w:rsidRPr="004F1F7C">
        <w:t xml:space="preserve"> 2018 года         </w:t>
      </w:r>
      <w:r w:rsidRPr="004F1F7C">
        <w:t xml:space="preserve">                                                                                    </w:t>
      </w:r>
      <w:r w:rsidR="003D72B5" w:rsidRPr="004F1F7C">
        <w:t xml:space="preserve">           № </w:t>
      </w:r>
      <w:r w:rsidRPr="004F1F7C">
        <w:t>340</w:t>
      </w:r>
      <w:r w:rsidR="003D72B5" w:rsidRPr="004F1F7C">
        <w:t xml:space="preserve">                     </w:t>
      </w:r>
    </w:p>
    <w:p w:rsidR="003D72B5" w:rsidRPr="004F1F7C" w:rsidRDefault="003D72B5" w:rsidP="003D72B5">
      <w:r w:rsidRPr="004F1F7C">
        <w:tab/>
      </w:r>
      <w:r w:rsidRPr="004F1F7C">
        <w:tab/>
      </w:r>
      <w:r w:rsidRPr="004F1F7C">
        <w:tab/>
      </w:r>
      <w:r w:rsidRPr="004F1F7C">
        <w:tab/>
      </w:r>
      <w:r w:rsidRPr="004F1F7C">
        <w:tab/>
      </w:r>
      <w:r w:rsidRPr="004F1F7C">
        <w:tab/>
      </w: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3D72B5" w:rsidRPr="009E1162" w:rsidTr="005A7754">
        <w:trPr>
          <w:trHeight w:val="873"/>
        </w:trPr>
        <w:tc>
          <w:tcPr>
            <w:tcW w:w="5245" w:type="dxa"/>
          </w:tcPr>
          <w:p w:rsidR="003D72B5" w:rsidRPr="003D72B5" w:rsidRDefault="003D72B5" w:rsidP="003D72B5">
            <w:pPr>
              <w:pStyle w:val="a8"/>
              <w:jc w:val="center"/>
              <w:rPr>
                <w:color w:val="000000"/>
                <w:shd w:val="clear" w:color="auto" w:fill="FFFFFF"/>
              </w:rPr>
            </w:pPr>
            <w:r w:rsidRPr="009E1162">
              <w:rPr>
                <w:sz w:val="22"/>
                <w:szCs w:val="22"/>
              </w:rPr>
              <w:t xml:space="preserve">Об утверждении </w:t>
            </w:r>
            <w:r w:rsidRPr="003D72B5">
              <w:t>Положения об</w:t>
            </w:r>
            <w:r w:rsidRPr="003D72B5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D72B5">
              <w:rPr>
                <w:color w:val="000000"/>
                <w:shd w:val="clear" w:color="auto" w:fill="FFFFFF"/>
              </w:rPr>
              <w:t>инвестиционной</w:t>
            </w:r>
            <w:proofErr w:type="gramEnd"/>
            <w:r w:rsidRPr="003D72B5">
              <w:rPr>
                <w:color w:val="000000"/>
                <w:shd w:val="clear" w:color="auto" w:fill="FFFFFF"/>
              </w:rPr>
              <w:t xml:space="preserve"> </w:t>
            </w:r>
          </w:p>
          <w:p w:rsidR="003D72B5" w:rsidRPr="00FA0FFC" w:rsidRDefault="003D72B5" w:rsidP="003D72B5">
            <w:pPr>
              <w:jc w:val="both"/>
            </w:pPr>
            <w:r w:rsidRPr="003D72B5">
              <w:rPr>
                <w:color w:val="000000"/>
                <w:shd w:val="clear" w:color="auto" w:fill="FFFFFF"/>
              </w:rPr>
              <w:t>деятель</w:t>
            </w:r>
            <w:r>
              <w:rPr>
                <w:color w:val="000000"/>
                <w:shd w:val="clear" w:color="auto" w:fill="FFFFFF"/>
              </w:rPr>
              <w:t>ности</w:t>
            </w:r>
            <w:r w:rsidRPr="003D72B5">
              <w:rPr>
                <w:color w:val="000000"/>
                <w:shd w:val="clear" w:color="auto" w:fill="FFFFFF"/>
              </w:rPr>
              <w:t xml:space="preserve"> на территории </w:t>
            </w:r>
            <w:r w:rsidRPr="003D72B5">
              <w:t>муниципального</w:t>
            </w:r>
            <w:r w:rsidRPr="00ED7EE1">
              <w:t xml:space="preserve"> образования </w:t>
            </w:r>
            <w:proofErr w:type="spellStart"/>
            <w:r>
              <w:t>Ларионовс</w:t>
            </w:r>
            <w:r w:rsidRPr="00ED7EE1">
              <w:t>кое</w:t>
            </w:r>
            <w:proofErr w:type="spellEnd"/>
            <w:r w:rsidRPr="00ED7EE1">
              <w:t xml:space="preserve"> сельское поселение</w:t>
            </w:r>
            <w:r>
              <w:t xml:space="preserve"> муниципального образования </w:t>
            </w:r>
            <w:proofErr w:type="spellStart"/>
            <w:r w:rsidRPr="00ED7EE1">
              <w:t>Приозерский</w:t>
            </w:r>
            <w:proofErr w:type="spellEnd"/>
            <w:r w:rsidRPr="00ED7EE1">
              <w:t xml:space="preserve"> муниципальный район Ленинградской </w:t>
            </w:r>
            <w:r>
              <w:t>области</w:t>
            </w:r>
          </w:p>
        </w:tc>
      </w:tr>
    </w:tbl>
    <w:p w:rsidR="003D72B5" w:rsidRDefault="003D72B5" w:rsidP="003D72B5">
      <w:pPr>
        <w:rPr>
          <w:sz w:val="23"/>
          <w:szCs w:val="23"/>
        </w:rPr>
      </w:pPr>
    </w:p>
    <w:p w:rsidR="003D72B5" w:rsidRDefault="003D72B5" w:rsidP="003D72B5">
      <w:pPr>
        <w:rPr>
          <w:sz w:val="23"/>
          <w:szCs w:val="23"/>
        </w:rPr>
      </w:pPr>
    </w:p>
    <w:p w:rsidR="00CD215A" w:rsidRDefault="00CD215A" w:rsidP="00EA3CCC">
      <w:pPr>
        <w:spacing w:line="240" w:lineRule="atLeast"/>
        <w:ind w:firstLine="709"/>
        <w:jc w:val="both"/>
      </w:pPr>
      <w:r w:rsidRPr="002C238F">
        <w:rPr>
          <w:shd w:val="clear" w:color="auto" w:fill="FFFFFF"/>
          <w:lang w:eastAsia="en-US"/>
        </w:rPr>
        <w:t xml:space="preserve">В целях создания благоприятного инвестиционного климата, упорядочения процессов осуществления инвестиционной деятельности и реализации  муниципальных инвестиционных проектов на территории муниципального образования </w:t>
      </w:r>
      <w:proofErr w:type="spellStart"/>
      <w:r w:rsidR="00907CE6">
        <w:rPr>
          <w:shd w:val="clear" w:color="auto" w:fill="FFFFFF"/>
          <w:lang w:eastAsia="en-US"/>
        </w:rPr>
        <w:t>Ларионовское</w:t>
      </w:r>
      <w:proofErr w:type="spellEnd"/>
      <w:r>
        <w:rPr>
          <w:shd w:val="clear" w:color="auto" w:fill="FFFFFF"/>
          <w:lang w:eastAsia="en-US"/>
        </w:rPr>
        <w:t xml:space="preserve"> </w:t>
      </w:r>
      <w:r w:rsidR="003D72B5">
        <w:rPr>
          <w:shd w:val="clear" w:color="auto" w:fill="FFFFFF"/>
          <w:lang w:eastAsia="en-US"/>
        </w:rPr>
        <w:t xml:space="preserve">сельское </w:t>
      </w:r>
      <w:r w:rsidRPr="002C238F">
        <w:rPr>
          <w:shd w:val="clear" w:color="auto" w:fill="FFFFFF"/>
          <w:lang w:eastAsia="en-US"/>
        </w:rPr>
        <w:t xml:space="preserve">поселение муниципального образования </w:t>
      </w:r>
      <w:proofErr w:type="spellStart"/>
      <w:r w:rsidRPr="002C238F">
        <w:rPr>
          <w:shd w:val="clear" w:color="auto" w:fill="FFFFFF"/>
          <w:lang w:eastAsia="en-US"/>
        </w:rPr>
        <w:t>Приозерский</w:t>
      </w:r>
      <w:proofErr w:type="spellEnd"/>
      <w:r w:rsidRPr="002C238F">
        <w:rPr>
          <w:shd w:val="clear" w:color="auto" w:fill="FFFFFF"/>
          <w:lang w:eastAsia="en-US"/>
        </w:rPr>
        <w:t xml:space="preserve"> муниципальный район Ленинградской области</w:t>
      </w:r>
      <w:r w:rsidRPr="002C238F">
        <w:rPr>
          <w:lang w:eastAsia="en-US"/>
        </w:rPr>
        <w:t xml:space="preserve"> и в соответствии с пунктом 2  статьи  79 Бюджетного кодекса Российской Федерации,  Федеральным законом от 06.10.2003 </w:t>
      </w:r>
      <w:r w:rsidRPr="002C238F">
        <w:t>№ 131-ФЗ «Об общих принципах организации местного самоуправления в РФ», Уставом</w:t>
      </w:r>
      <w:r>
        <w:t xml:space="preserve"> муниципального образования </w:t>
      </w:r>
      <w:r w:rsidRPr="002C238F">
        <w:t xml:space="preserve"> </w:t>
      </w:r>
      <w:proofErr w:type="spellStart"/>
      <w:r w:rsidR="00907CE6">
        <w:t>Ларионовское</w:t>
      </w:r>
      <w:proofErr w:type="spellEnd"/>
      <w:r>
        <w:t xml:space="preserve"> </w:t>
      </w:r>
      <w:r w:rsidR="003D72B5">
        <w:t xml:space="preserve">сельское </w:t>
      </w:r>
      <w:r>
        <w:t>поселение</w:t>
      </w:r>
      <w:r w:rsidRPr="002C238F">
        <w:t xml:space="preserve"> </w:t>
      </w: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</w:t>
      </w:r>
      <w:r w:rsidRPr="00EA3CCC">
        <w:t xml:space="preserve"> </w:t>
      </w:r>
      <w:r>
        <w:t>а</w:t>
      </w:r>
      <w:r w:rsidRPr="00EA3CCC">
        <w:t xml:space="preserve">дминистрация муниципального образования </w:t>
      </w:r>
      <w:proofErr w:type="spellStart"/>
      <w:r w:rsidR="00907CE6">
        <w:t>Ларионовское</w:t>
      </w:r>
      <w:proofErr w:type="spellEnd"/>
      <w:r>
        <w:t xml:space="preserve"> </w:t>
      </w:r>
      <w:r w:rsidR="003D72B5">
        <w:t xml:space="preserve">сельское </w:t>
      </w:r>
      <w:r w:rsidRPr="00EA3CCC">
        <w:t xml:space="preserve">поселение муниципального образования </w:t>
      </w:r>
      <w:proofErr w:type="spellStart"/>
      <w:r w:rsidRPr="00EA3CCC">
        <w:t>Приозерский</w:t>
      </w:r>
      <w:proofErr w:type="spellEnd"/>
      <w:r w:rsidRPr="00EA3CCC">
        <w:t xml:space="preserve"> муниципальный район Ленинградской област</w:t>
      </w:r>
      <w:r>
        <w:t>и</w:t>
      </w:r>
      <w:r w:rsidRPr="00EA3CCC">
        <w:t xml:space="preserve"> ПОСТАНОВЛЯЕТ:</w:t>
      </w:r>
    </w:p>
    <w:p w:rsidR="00CD215A" w:rsidRPr="002C238F" w:rsidRDefault="00CD215A" w:rsidP="00EA3CCC">
      <w:pPr>
        <w:tabs>
          <w:tab w:val="left" w:pos="851"/>
          <w:tab w:val="left" w:pos="993"/>
        </w:tabs>
        <w:ind w:firstLine="709"/>
        <w:contextualSpacing/>
        <w:jc w:val="both"/>
        <w:rPr>
          <w:color w:val="000000"/>
          <w:shd w:val="clear" w:color="auto" w:fill="FFFFFF"/>
        </w:rPr>
      </w:pPr>
      <w:r w:rsidRPr="002C238F">
        <w:t xml:space="preserve">1. Утвердить Положение </w:t>
      </w:r>
      <w:r w:rsidRPr="002C238F">
        <w:rPr>
          <w:color w:val="000000"/>
          <w:shd w:val="clear" w:color="auto" w:fill="FFFFFF"/>
        </w:rPr>
        <w:t>об инвестиционной деятельности на территории</w:t>
      </w:r>
      <w:r>
        <w:rPr>
          <w:color w:val="000000"/>
          <w:shd w:val="clear" w:color="auto" w:fill="FFFFFF"/>
        </w:rPr>
        <w:t xml:space="preserve"> </w:t>
      </w:r>
      <w:r>
        <w:t xml:space="preserve">муниципального образования </w:t>
      </w:r>
      <w:proofErr w:type="spellStart"/>
      <w:r w:rsidR="00907CE6">
        <w:t>Ларионовское</w:t>
      </w:r>
      <w:proofErr w:type="spellEnd"/>
      <w:r>
        <w:t xml:space="preserve"> </w:t>
      </w:r>
      <w:r w:rsidR="003D72B5">
        <w:t xml:space="preserve">сельское </w:t>
      </w:r>
      <w:r>
        <w:t xml:space="preserve">поселение </w:t>
      </w:r>
      <w:r w:rsidRPr="002C238F">
        <w:t xml:space="preserve">муниципального образования </w:t>
      </w:r>
      <w:proofErr w:type="spellStart"/>
      <w:r w:rsidRPr="002C238F">
        <w:t>Приозерский</w:t>
      </w:r>
      <w:proofErr w:type="spellEnd"/>
      <w:r w:rsidRPr="002C238F">
        <w:t xml:space="preserve"> муниципальный район Ленинградской области.</w:t>
      </w:r>
    </w:p>
    <w:p w:rsidR="00CD215A" w:rsidRPr="002C238F" w:rsidRDefault="00CD215A" w:rsidP="00EA3CCC">
      <w:pPr>
        <w:widowControl w:val="0"/>
        <w:autoSpaceDE w:val="0"/>
        <w:autoSpaceDN w:val="0"/>
        <w:adjustRightInd w:val="0"/>
        <w:spacing w:after="160"/>
        <w:ind w:right="180"/>
        <w:contextualSpacing/>
        <w:jc w:val="both"/>
        <w:rPr>
          <w:lang w:eastAsia="en-US"/>
        </w:rPr>
      </w:pPr>
      <w:r w:rsidRPr="002C238F">
        <w:t xml:space="preserve">          2. Опубликовать</w:t>
      </w:r>
      <w:r w:rsidRPr="002C238F">
        <w:rPr>
          <w:lang w:eastAsia="en-US"/>
        </w:rPr>
        <w:t xml:space="preserve"> настоящее постановление на официальном сайте </w:t>
      </w:r>
      <w:r>
        <w:rPr>
          <w:lang w:eastAsia="en-US"/>
        </w:rPr>
        <w:t>а</w:t>
      </w:r>
      <w:r w:rsidRPr="002C238F">
        <w:rPr>
          <w:lang w:eastAsia="en-US"/>
        </w:rPr>
        <w:t>дминистрации</w:t>
      </w:r>
      <w:r>
        <w:rPr>
          <w:lang w:eastAsia="en-US"/>
        </w:rPr>
        <w:t xml:space="preserve"> </w:t>
      </w:r>
      <w:r w:rsidRPr="002C238F">
        <w:rPr>
          <w:lang w:eastAsia="en-US"/>
        </w:rPr>
        <w:t>в информационно-телекоммуникационной сети  «Интернет»</w:t>
      </w:r>
      <w:r>
        <w:rPr>
          <w:lang w:eastAsia="en-US"/>
        </w:rPr>
        <w:t>.</w:t>
      </w:r>
      <w:r w:rsidRPr="002C238F">
        <w:rPr>
          <w:lang w:eastAsia="en-US"/>
        </w:rPr>
        <w:t xml:space="preserve"> </w:t>
      </w:r>
    </w:p>
    <w:p w:rsidR="00CD215A" w:rsidRPr="00F5128D" w:rsidRDefault="00CD215A" w:rsidP="00EA3CCC">
      <w:pPr>
        <w:ind w:firstLine="708"/>
        <w:contextualSpacing/>
        <w:jc w:val="both"/>
      </w:pPr>
      <w:r>
        <w:t>3.</w:t>
      </w:r>
      <w:r w:rsidRPr="00863B04">
        <w:t xml:space="preserve"> </w:t>
      </w:r>
      <w:r>
        <w:t xml:space="preserve"> </w:t>
      </w:r>
      <w:r w:rsidRPr="00F5128D">
        <w:t>Контроль за исполнением постановления</w:t>
      </w:r>
      <w:r>
        <w:t xml:space="preserve"> оставляю за собой.</w:t>
      </w:r>
    </w:p>
    <w:p w:rsidR="00CD215A" w:rsidRPr="00F5128D" w:rsidRDefault="00CD215A" w:rsidP="00EA3CCC">
      <w:pPr>
        <w:ind w:firstLine="708"/>
        <w:contextualSpacing/>
        <w:jc w:val="both"/>
      </w:pPr>
    </w:p>
    <w:p w:rsidR="00CD215A" w:rsidRDefault="00CD215A" w:rsidP="00EA3CCC">
      <w:pPr>
        <w:contextualSpacing/>
        <w:jc w:val="both"/>
      </w:pPr>
    </w:p>
    <w:p w:rsidR="00CD215A" w:rsidRDefault="00CD215A" w:rsidP="00EA3CCC">
      <w:pPr>
        <w:contextualSpacing/>
        <w:jc w:val="both"/>
      </w:pPr>
    </w:p>
    <w:p w:rsidR="00CD215A" w:rsidRDefault="00CD215A" w:rsidP="00EA3CCC">
      <w:pPr>
        <w:contextualSpacing/>
        <w:jc w:val="both"/>
      </w:pPr>
    </w:p>
    <w:p w:rsidR="00CD215A" w:rsidRDefault="00CD215A" w:rsidP="00EA3CCC">
      <w:pPr>
        <w:contextualSpacing/>
        <w:jc w:val="both"/>
      </w:pPr>
    </w:p>
    <w:p w:rsidR="00CD215A" w:rsidRPr="00F5128D" w:rsidRDefault="00CD215A" w:rsidP="00EA3CCC">
      <w:pPr>
        <w:contextualSpacing/>
        <w:jc w:val="both"/>
      </w:pPr>
      <w:r>
        <w:t>Г</w:t>
      </w:r>
      <w:r w:rsidRPr="00F5128D">
        <w:t>лав</w:t>
      </w:r>
      <w:r>
        <w:t>а</w:t>
      </w:r>
      <w:r w:rsidRPr="00F5128D">
        <w:t xml:space="preserve"> администрации                                                                                          </w:t>
      </w:r>
      <w:r w:rsidR="003D72B5">
        <w:t>С.Е.Воронцов</w:t>
      </w:r>
    </w:p>
    <w:p w:rsidR="00CD215A" w:rsidRDefault="00CD215A" w:rsidP="00EA3CCC">
      <w:pPr>
        <w:contextualSpacing/>
        <w:jc w:val="right"/>
        <w:rPr>
          <w:sz w:val="20"/>
          <w:szCs w:val="20"/>
        </w:rPr>
      </w:pPr>
    </w:p>
    <w:p w:rsidR="00CD215A" w:rsidRDefault="00CD215A" w:rsidP="00021933">
      <w:pPr>
        <w:jc w:val="center"/>
        <w:rPr>
          <w:b/>
        </w:rPr>
      </w:pPr>
    </w:p>
    <w:p w:rsidR="004F1F7C" w:rsidRPr="00EC08BC" w:rsidRDefault="004F1F7C" w:rsidP="00021933">
      <w:pPr>
        <w:jc w:val="center"/>
        <w:rPr>
          <w:b/>
        </w:rPr>
      </w:pPr>
    </w:p>
    <w:p w:rsidR="00CD215A" w:rsidRPr="00FF6A5A" w:rsidRDefault="00CD215A" w:rsidP="00FF6A5A">
      <w:pPr>
        <w:spacing w:after="160" w:line="259" w:lineRule="auto"/>
        <w:jc w:val="center"/>
        <w:rPr>
          <w:rFonts w:eastAsia="SimSun" w:hAnsi="Calibri"/>
          <w:sz w:val="28"/>
          <w:szCs w:val="28"/>
        </w:rPr>
      </w:pPr>
    </w:p>
    <w:p w:rsidR="00CD215A" w:rsidRDefault="00CD215A" w:rsidP="004F1F7C">
      <w:pPr>
        <w:spacing w:line="276" w:lineRule="auto"/>
        <w:rPr>
          <w:sz w:val="20"/>
          <w:szCs w:val="20"/>
        </w:rPr>
      </w:pPr>
      <w:r w:rsidRPr="004F40A9">
        <w:rPr>
          <w:sz w:val="20"/>
          <w:szCs w:val="20"/>
        </w:rPr>
        <w:t>Исп.</w:t>
      </w:r>
      <w:r w:rsidR="003D72B5">
        <w:rPr>
          <w:sz w:val="20"/>
          <w:szCs w:val="20"/>
        </w:rPr>
        <w:t xml:space="preserve"> Ю.А.Лисовская, 92-319</w:t>
      </w:r>
      <w:bookmarkStart w:id="0" w:name="_GoBack"/>
      <w:bookmarkEnd w:id="0"/>
    </w:p>
    <w:p w:rsidR="00CD215A" w:rsidRPr="004F40A9" w:rsidRDefault="00CD215A" w:rsidP="004F1F7C">
      <w:pPr>
        <w:spacing w:line="276" w:lineRule="auto"/>
        <w:rPr>
          <w:spacing w:val="2"/>
          <w:sz w:val="20"/>
          <w:szCs w:val="20"/>
        </w:rPr>
      </w:pPr>
      <w:r>
        <w:rPr>
          <w:sz w:val="20"/>
          <w:szCs w:val="20"/>
        </w:rPr>
        <w:t>Разослано: дело-1. прокуратура-1. спец.-1</w:t>
      </w:r>
      <w:r w:rsidRPr="004F40A9">
        <w:rPr>
          <w:spacing w:val="2"/>
          <w:sz w:val="20"/>
          <w:szCs w:val="20"/>
        </w:rPr>
        <w:br w:type="page"/>
      </w:r>
    </w:p>
    <w:p w:rsidR="004F1F7C" w:rsidRDefault="004F1F7C" w:rsidP="004F1F7C">
      <w:pPr>
        <w:ind w:firstLine="567"/>
        <w:jc w:val="right"/>
        <w:textAlignment w:val="baseline"/>
        <w:outlineLvl w:val="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Приложение </w:t>
      </w:r>
    </w:p>
    <w:p w:rsidR="004F1F7C" w:rsidRDefault="004F1F7C" w:rsidP="004F1F7C">
      <w:pPr>
        <w:ind w:firstLine="567"/>
        <w:jc w:val="right"/>
        <w:textAlignment w:val="baseline"/>
        <w:outlineLvl w:val="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к постановлению администрации </w:t>
      </w:r>
    </w:p>
    <w:p w:rsidR="004F1F7C" w:rsidRDefault="004F1F7C" w:rsidP="004F1F7C">
      <w:pPr>
        <w:ind w:firstLine="567"/>
        <w:jc w:val="right"/>
        <w:textAlignment w:val="baseline"/>
        <w:outlineLvl w:val="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МО </w:t>
      </w:r>
      <w:proofErr w:type="spellStart"/>
      <w:r>
        <w:rPr>
          <w:spacing w:val="2"/>
          <w:sz w:val="20"/>
          <w:szCs w:val="20"/>
        </w:rPr>
        <w:t>Ларионовское</w:t>
      </w:r>
      <w:proofErr w:type="spellEnd"/>
      <w:r>
        <w:rPr>
          <w:spacing w:val="2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селькое</w:t>
      </w:r>
      <w:proofErr w:type="spellEnd"/>
      <w:r>
        <w:rPr>
          <w:spacing w:val="2"/>
          <w:sz w:val="20"/>
          <w:szCs w:val="20"/>
        </w:rPr>
        <w:t xml:space="preserve"> поселение</w:t>
      </w:r>
    </w:p>
    <w:p w:rsidR="00CD215A" w:rsidRDefault="004F1F7C" w:rsidP="004F1F7C">
      <w:pPr>
        <w:ind w:firstLine="567"/>
        <w:jc w:val="right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spacing w:val="2"/>
          <w:sz w:val="20"/>
          <w:szCs w:val="20"/>
        </w:rPr>
        <w:t>от 12.10.2018 № 340</w:t>
      </w:r>
    </w:p>
    <w:p w:rsidR="00CD215A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CD215A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CD215A" w:rsidRPr="00EA3CCC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</w:rPr>
      </w:pPr>
      <w:r w:rsidRPr="00EA3CCC">
        <w:rPr>
          <w:b/>
          <w:spacing w:val="2"/>
        </w:rPr>
        <w:t>ПОЛОЖЕНИЕ</w:t>
      </w:r>
    </w:p>
    <w:p w:rsidR="00CD215A" w:rsidRPr="00EA3CCC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</w:rPr>
      </w:pPr>
      <w:r w:rsidRPr="00EA3CCC">
        <w:rPr>
          <w:b/>
          <w:spacing w:val="2"/>
        </w:rPr>
        <w:t xml:space="preserve">Об инвестиционной деятельности на территории муниципального образования </w:t>
      </w:r>
      <w:proofErr w:type="spellStart"/>
      <w:r w:rsidR="00907CE6">
        <w:rPr>
          <w:b/>
          <w:spacing w:val="2"/>
        </w:rPr>
        <w:t>Ларионовское</w:t>
      </w:r>
      <w:proofErr w:type="spellEnd"/>
      <w:r>
        <w:rPr>
          <w:b/>
          <w:spacing w:val="2"/>
        </w:rPr>
        <w:t xml:space="preserve"> </w:t>
      </w:r>
      <w:r w:rsidR="003D72B5">
        <w:rPr>
          <w:b/>
          <w:spacing w:val="2"/>
        </w:rPr>
        <w:t xml:space="preserve">сельское </w:t>
      </w:r>
      <w:r w:rsidRPr="00EA3CCC">
        <w:rPr>
          <w:b/>
          <w:spacing w:val="2"/>
        </w:rPr>
        <w:t xml:space="preserve">поселение муниципального образования </w:t>
      </w:r>
      <w:proofErr w:type="spellStart"/>
      <w:r w:rsidRPr="00EA3CCC">
        <w:rPr>
          <w:b/>
          <w:spacing w:val="2"/>
        </w:rPr>
        <w:t>Приозерский</w:t>
      </w:r>
      <w:proofErr w:type="spellEnd"/>
      <w:r w:rsidRPr="00EA3CCC">
        <w:rPr>
          <w:b/>
          <w:spacing w:val="2"/>
        </w:rPr>
        <w:t xml:space="preserve"> муниципальный район Ленинградской области</w:t>
      </w:r>
    </w:p>
    <w:p w:rsidR="00CD215A" w:rsidRPr="00EA3CCC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</w:rPr>
      </w:pPr>
      <w:smartTag w:uri="urn:schemas-microsoft-com:office:smarttags" w:element="place">
        <w:r w:rsidRPr="00EA3CCC">
          <w:rPr>
            <w:b/>
            <w:spacing w:val="2"/>
            <w:lang w:val="en-US"/>
          </w:rPr>
          <w:t>I</w:t>
        </w:r>
        <w:r w:rsidRPr="00EA3CCC">
          <w:rPr>
            <w:b/>
            <w:spacing w:val="2"/>
          </w:rPr>
          <w:t>.</w:t>
        </w:r>
      </w:smartTag>
      <w:r w:rsidRPr="00EA3CCC">
        <w:rPr>
          <w:b/>
          <w:spacing w:val="2"/>
        </w:rPr>
        <w:t xml:space="preserve"> Общие положения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1. Настоящее Положение регулирует правоотношения между </w:t>
      </w:r>
      <w:r>
        <w:rPr>
          <w:spacing w:val="2"/>
        </w:rPr>
        <w:t xml:space="preserve">муниципальным образованием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 w:rsidRPr="00EA3CCC">
        <w:rPr>
          <w:spacing w:val="2"/>
        </w:rPr>
        <w:t>поселение</w:t>
      </w:r>
      <w:r w:rsidRPr="00EA3CCC">
        <w:t xml:space="preserve"> </w:t>
      </w:r>
      <w:bookmarkStart w:id="1" w:name="_Hlk522690990"/>
      <w:r w:rsidRPr="00EA3CCC">
        <w:rPr>
          <w:spacing w:val="2"/>
        </w:rPr>
        <w:t xml:space="preserve">муниципального образования </w:t>
      </w:r>
      <w:proofErr w:type="spellStart"/>
      <w:r w:rsidRPr="00EA3CCC">
        <w:rPr>
          <w:spacing w:val="2"/>
        </w:rPr>
        <w:t>Приозерский</w:t>
      </w:r>
      <w:proofErr w:type="spellEnd"/>
      <w:r w:rsidRPr="00EA3CCC">
        <w:rPr>
          <w:spacing w:val="2"/>
        </w:rPr>
        <w:t xml:space="preserve"> муниципальный район Ленинградской области</w:t>
      </w:r>
      <w:bookmarkEnd w:id="1"/>
      <w:r w:rsidRPr="00EA3CCC">
        <w:rPr>
          <w:spacing w:val="2"/>
        </w:rPr>
        <w:t xml:space="preserve">, гражданами и юридическими лицами в связи с осуществлением ими инвестиционной деятельности в форме капитальных вложений в инженерную, социально-экономическую инфраструктуру </w:t>
      </w:r>
      <w:r>
        <w:rPr>
          <w:spacing w:val="2"/>
        </w:rPr>
        <w:t>поселение</w:t>
      </w:r>
      <w:r w:rsidRPr="00EA3CCC">
        <w:rPr>
          <w:spacing w:val="2"/>
        </w:rPr>
        <w:t>, гарантирование прав субъектов инвестиционной деятельности, формы и методы участия органов местного самоуправления в инвестиционной деятельности.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2. Инвестиционная деятельность на территории 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>
        <w:rPr>
          <w:spacing w:val="2"/>
        </w:rPr>
        <w:t xml:space="preserve">поселение муниципального образования </w:t>
      </w:r>
      <w:proofErr w:type="spellStart"/>
      <w:r w:rsidRPr="00EA3CCC">
        <w:rPr>
          <w:spacing w:val="2"/>
        </w:rPr>
        <w:t>Приозерский</w:t>
      </w:r>
      <w:proofErr w:type="spellEnd"/>
      <w:r w:rsidRPr="00EA3CCC">
        <w:rPr>
          <w:spacing w:val="2"/>
        </w:rPr>
        <w:t xml:space="preserve"> муниципальный район Ленинградской области осуществляется в соответствии с положениями </w:t>
      </w:r>
      <w:hyperlink r:id="rId7" w:history="1">
        <w:r w:rsidRPr="00EA3CCC">
          <w:rPr>
            <w:spacing w:val="2"/>
          </w:rPr>
          <w:t>Федерального закона N 39-ФЗ от 25.02.1999 «Об инвестиционной деятельности в Российской Федерации, осуществляемой в форме капитальных вложений</w:t>
        </w:r>
      </w:hyperlink>
      <w:r w:rsidRPr="00EA3CCC">
        <w:rPr>
          <w:spacing w:val="2"/>
        </w:rPr>
        <w:t xml:space="preserve">», </w:t>
      </w:r>
      <w:r w:rsidRPr="00EA3CCC">
        <w:rPr>
          <w:lang w:eastAsia="en-US"/>
        </w:rPr>
        <w:t xml:space="preserve">№ 131-ФЗ от 06.10.2003 года «Об общих принципах организации местного самоуправления в Российской Федерации», </w:t>
      </w:r>
      <w:r w:rsidRPr="00EA3CCC">
        <w:rPr>
          <w:spacing w:val="2"/>
        </w:rPr>
        <w:t>и в соответствии с настоящим Положением.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3. К полномочиям Совета депутатов </w:t>
      </w:r>
      <w:r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>
        <w:rPr>
          <w:spacing w:val="2"/>
        </w:rPr>
        <w:t>поселение</w:t>
      </w:r>
      <w:r w:rsidRPr="008D327E">
        <w:t xml:space="preserve"> </w:t>
      </w:r>
      <w:r w:rsidRPr="008D327E">
        <w:rPr>
          <w:spacing w:val="2"/>
        </w:rPr>
        <w:t xml:space="preserve">муниципального образования </w:t>
      </w:r>
      <w:proofErr w:type="spellStart"/>
      <w:r w:rsidRPr="008D327E">
        <w:rPr>
          <w:spacing w:val="2"/>
        </w:rPr>
        <w:t>Приозерский</w:t>
      </w:r>
      <w:proofErr w:type="spellEnd"/>
      <w:r w:rsidRPr="008D327E">
        <w:rPr>
          <w:spacing w:val="2"/>
        </w:rPr>
        <w:t xml:space="preserve"> муниципальный район Ленинградской</w:t>
      </w:r>
      <w:r w:rsidRPr="00EA3CCC">
        <w:rPr>
          <w:spacing w:val="2"/>
        </w:rPr>
        <w:t xml:space="preserve"> в области инвестиционной деятельности относятся: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утверждение перечня приоритетных направлений инвестиционной деятельности в</w:t>
      </w:r>
      <w:r>
        <w:rPr>
          <w:spacing w:val="2"/>
        </w:rPr>
        <w:t xml:space="preserve"> </w:t>
      </w:r>
      <w:proofErr w:type="gramStart"/>
      <w:r w:rsidRPr="000E6A0B">
        <w:rPr>
          <w:spacing w:val="2"/>
        </w:rPr>
        <w:t>муниципальн</w:t>
      </w:r>
      <w:r>
        <w:rPr>
          <w:spacing w:val="2"/>
        </w:rPr>
        <w:t>ым</w:t>
      </w:r>
      <w:proofErr w:type="gramEnd"/>
      <w:r w:rsidRPr="000E6A0B">
        <w:rPr>
          <w:spacing w:val="2"/>
        </w:rPr>
        <w:t xml:space="preserve"> образовани</w:t>
      </w:r>
      <w:r>
        <w:rPr>
          <w:spacing w:val="2"/>
        </w:rPr>
        <w:t>и</w:t>
      </w:r>
      <w:r w:rsidRPr="000E6A0B">
        <w:rPr>
          <w:spacing w:val="2"/>
        </w:rPr>
        <w:t xml:space="preserve">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>
        <w:rPr>
          <w:spacing w:val="2"/>
        </w:rPr>
        <w:t>поселение</w:t>
      </w:r>
      <w:r w:rsidRPr="000E6A0B">
        <w:rPr>
          <w:spacing w:val="2"/>
        </w:rPr>
        <w:t xml:space="preserve"> муниципального образования </w:t>
      </w:r>
      <w:proofErr w:type="spellStart"/>
      <w:r w:rsidRPr="000E6A0B">
        <w:rPr>
          <w:spacing w:val="2"/>
        </w:rPr>
        <w:t>Приозерский</w:t>
      </w:r>
      <w:proofErr w:type="spellEnd"/>
      <w:r w:rsidRPr="000E6A0B">
        <w:rPr>
          <w:spacing w:val="2"/>
        </w:rPr>
        <w:t xml:space="preserve"> муниципальный район Ленинградской</w:t>
      </w:r>
      <w:r w:rsidRPr="00EA3CCC">
        <w:rPr>
          <w:spacing w:val="2"/>
        </w:rPr>
        <w:t>;</w:t>
      </w:r>
      <w:r w:rsidRPr="00EA3CCC">
        <w:rPr>
          <w:spacing w:val="2"/>
        </w:rPr>
        <w:br/>
        <w:t>- установление льготных условий пользования землей, находящейся в муниципальной собственности для субъектов инвестиционной деятельности;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установление налоговых льгот по уплате местных налогов для субъектов инвестиционной деятельности;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4. К полномочиям </w:t>
      </w:r>
      <w:r>
        <w:rPr>
          <w:spacing w:val="2"/>
        </w:rPr>
        <w:t>а</w:t>
      </w:r>
      <w:r w:rsidRPr="00EA3CCC">
        <w:rPr>
          <w:spacing w:val="2"/>
        </w:rPr>
        <w:t>дминистрации муниципального</w:t>
      </w:r>
      <w:r>
        <w:rPr>
          <w:spacing w:val="2"/>
        </w:rPr>
        <w:t xml:space="preserve">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>
        <w:rPr>
          <w:spacing w:val="2"/>
        </w:rPr>
        <w:t>поселение</w:t>
      </w:r>
      <w:r w:rsidRPr="009E2924">
        <w:rPr>
          <w:spacing w:val="2"/>
        </w:rPr>
        <w:t xml:space="preserve"> муниципального образования </w:t>
      </w:r>
      <w:proofErr w:type="spellStart"/>
      <w:r w:rsidRPr="009E2924">
        <w:rPr>
          <w:spacing w:val="2"/>
        </w:rPr>
        <w:t>Приозерский</w:t>
      </w:r>
      <w:proofErr w:type="spellEnd"/>
      <w:r w:rsidRPr="009E2924">
        <w:rPr>
          <w:spacing w:val="2"/>
        </w:rPr>
        <w:t xml:space="preserve"> муниципальный район Ленинградской </w:t>
      </w:r>
      <w:r>
        <w:rPr>
          <w:spacing w:val="2"/>
        </w:rPr>
        <w:t>поселение</w:t>
      </w:r>
      <w:r w:rsidRPr="00EA3CCC">
        <w:rPr>
          <w:spacing w:val="2"/>
        </w:rPr>
        <w:t xml:space="preserve"> относятся: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разработка и принятие в пределах своей компетенции нормативных правовых актов в области инвестиционной деятельности;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создание благоприятных условий для привлечения инвестиций в инженерную и социальную инфраструктуру муниципального образования;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разработка и реализация инвестиционных проектов муниципального образования;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  утверждение инвестиционных программ муниципального образования;</w:t>
      </w:r>
    </w:p>
    <w:p w:rsidR="00CD215A" w:rsidRPr="00EA3CCC" w:rsidRDefault="00CD215A" w:rsidP="00EA3CCC">
      <w:pPr>
        <w:jc w:val="both"/>
        <w:textAlignment w:val="baseline"/>
        <w:outlineLvl w:val="3"/>
        <w:rPr>
          <w:color w:val="2D2D2D"/>
          <w:spacing w:val="2"/>
        </w:rPr>
      </w:pPr>
      <w:r w:rsidRPr="00EA3CCC">
        <w:rPr>
          <w:spacing w:val="2"/>
        </w:rPr>
        <w:t>- контроль за исполнением инвестиционных программ, за условиями и эффективным использованием средств, поступающих на осуществление инвестиционной деятельности;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5. Основные термины и понятия, используемые в настоящем Положении: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Субъекты инвестиционной деятельности - инвесторы, заказчики, подрядчики, осуществляющие инвестиционную деятельность в форме капитальных вложений.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К объектам инвестиционной деятельности относятся объекты, возникающие в результате реализации инвестиционного проекта и влекущие дополнительную нагрузку на инженерную и социальную инфраструктуру муниципального образования.</w:t>
      </w:r>
    </w:p>
    <w:p w:rsidR="00CD215A" w:rsidRPr="00EA3CCC" w:rsidRDefault="00CD215A" w:rsidP="00E47F16">
      <w:pPr>
        <w:ind w:firstLine="567"/>
        <w:jc w:val="center"/>
        <w:textAlignment w:val="baseline"/>
        <w:rPr>
          <w:spacing w:val="2"/>
        </w:rPr>
      </w:pPr>
      <w:r>
        <w:rPr>
          <w:spacing w:val="2"/>
        </w:rPr>
        <w:t>О</w:t>
      </w:r>
      <w:r w:rsidRPr="00EA3CCC">
        <w:rPr>
          <w:spacing w:val="2"/>
        </w:rPr>
        <w:t>бъект</w:t>
      </w:r>
      <w:r>
        <w:rPr>
          <w:spacing w:val="2"/>
        </w:rPr>
        <w:t>ы</w:t>
      </w:r>
      <w:r w:rsidRPr="00EA3CCC">
        <w:rPr>
          <w:spacing w:val="2"/>
        </w:rPr>
        <w:t xml:space="preserve"> инвестиционной деятельности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К объектам инвестиционной деятельности относятся: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- объекты, возникающие в результате нового или капитального строительства, реконструкции существующих объектов, создания новых и (или) расширению существующих производственных и иных фондов;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lastRenderedPageBreak/>
        <w:t>- инвестиционные проекты за счет средств местного, областного и федерального бюджетов, а также в результате реализации федеральных, областных, муниципальных целевых программ.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6. На территории </w:t>
      </w:r>
      <w:r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>
        <w:rPr>
          <w:spacing w:val="2"/>
        </w:rPr>
        <w:t>поселение</w:t>
      </w:r>
      <w:r w:rsidRPr="00EA3CCC">
        <w:rPr>
          <w:spacing w:val="2"/>
        </w:rPr>
        <w:t xml:space="preserve"> всем субъектам инвестиционной деятельности гарантируется: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- обеспечение равных прав при осуществлении инвестиционной деятельности;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- гласность в обсуждении инвестиционных проектов;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- стабильность прав субъектов инвестиционной деятельности;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7. Инвесторам, осуществляющим инвестиционную деятельность в форме капитальных вложений, могут быть предоставлены льготы по уплате местных налогов.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Льготы  и порядок предоставления налоговых льгот по уплате местных налогов устанавливаются </w:t>
      </w:r>
      <w:r>
        <w:rPr>
          <w:spacing w:val="2"/>
        </w:rPr>
        <w:t>решением с</w:t>
      </w:r>
      <w:r w:rsidRPr="00EA3CCC">
        <w:rPr>
          <w:spacing w:val="2"/>
        </w:rPr>
        <w:t>овет</w:t>
      </w:r>
      <w:r>
        <w:rPr>
          <w:spacing w:val="2"/>
        </w:rPr>
        <w:t>а</w:t>
      </w:r>
      <w:r w:rsidRPr="00EA3CCC">
        <w:rPr>
          <w:spacing w:val="2"/>
        </w:rPr>
        <w:t xml:space="preserve"> депутатов  </w:t>
      </w:r>
      <w:r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>
        <w:rPr>
          <w:spacing w:val="2"/>
        </w:rPr>
        <w:t>поселение</w:t>
      </w:r>
      <w:r w:rsidRPr="00EA3CCC">
        <w:rPr>
          <w:spacing w:val="2"/>
        </w:rPr>
        <w:t xml:space="preserve">. 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8. Защита интересов инвесторов осуществляется органами местного самоуправления в форме: - оказания поддержки во взаимоотношениях инвесторов с органами государственной власти РФ</w:t>
      </w:r>
      <w:r>
        <w:rPr>
          <w:spacing w:val="2"/>
        </w:rPr>
        <w:t>.</w:t>
      </w:r>
      <w:r w:rsidRPr="00EA3CCC">
        <w:rPr>
          <w:spacing w:val="2"/>
        </w:rPr>
        <w:t xml:space="preserve"> </w:t>
      </w:r>
    </w:p>
    <w:p w:rsidR="00CD215A" w:rsidRPr="00EA3CCC" w:rsidRDefault="00CD215A" w:rsidP="00EA3CCC">
      <w:pPr>
        <w:jc w:val="both"/>
        <w:textAlignment w:val="baseline"/>
        <w:rPr>
          <w:spacing w:val="2"/>
        </w:rPr>
      </w:pPr>
      <w:r w:rsidRPr="00EA3CCC">
        <w:rPr>
          <w:spacing w:val="2"/>
        </w:rPr>
        <w:t>- предоставления инвесторам права на присоединение к сетям водоснабжения, теплоснабжения, канализации и электроснабжения, находящихся в муниципальной собственности, без предъявления со стороны организаций, обслуживающих данные сети дополнительных требований финансового или иного характера с выдачей точек на присоединение ближайших к инвестиционным объектам.</w:t>
      </w:r>
    </w:p>
    <w:p w:rsidR="00CD215A" w:rsidRPr="00EA3CCC" w:rsidRDefault="00CD215A" w:rsidP="00EA3CCC">
      <w:pPr>
        <w:ind w:firstLine="567"/>
        <w:jc w:val="both"/>
        <w:textAlignment w:val="baseline"/>
        <w:rPr>
          <w:b/>
          <w:spacing w:val="2"/>
        </w:rPr>
      </w:pPr>
    </w:p>
    <w:p w:rsidR="00CD215A" w:rsidRPr="00EA3CCC" w:rsidRDefault="00CD215A" w:rsidP="00EA3CCC">
      <w:pPr>
        <w:ind w:firstLine="567"/>
        <w:jc w:val="both"/>
        <w:textAlignment w:val="baseline"/>
        <w:outlineLvl w:val="2"/>
        <w:rPr>
          <w:b/>
          <w:spacing w:val="2"/>
        </w:rPr>
      </w:pPr>
      <w:r w:rsidRPr="00EA3CCC">
        <w:rPr>
          <w:b/>
          <w:spacing w:val="2"/>
          <w:lang w:val="en-US"/>
        </w:rPr>
        <w:t>II</w:t>
      </w:r>
      <w:r w:rsidRPr="00EA3CCC">
        <w:rPr>
          <w:b/>
          <w:spacing w:val="2"/>
        </w:rPr>
        <w:t>. Участие органов местного самоуправления в инвестиционной деятельности</w:t>
      </w:r>
    </w:p>
    <w:p w:rsidR="00CD215A" w:rsidRPr="00EA3CCC" w:rsidRDefault="00CD215A" w:rsidP="00EA3CCC">
      <w:pPr>
        <w:ind w:firstLine="567"/>
        <w:jc w:val="both"/>
        <w:textAlignment w:val="baseline"/>
        <w:outlineLvl w:val="2"/>
        <w:rPr>
          <w:b/>
          <w:spacing w:val="2"/>
        </w:rPr>
      </w:pP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9. Органы местного самоуправления участвуют в инвестиционной деятельности посредством: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разработки, утверждения и реализации муниципальных инвестиционных проектов;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вовлечения муниципального имущества в инвестиционную деятельность;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привлечения средств местного, регионального и федерального бюджетов для инвестирования в инженерную и социальную инфраструктуру муниципального образования;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контроль за реализацией инвестиционных проектов;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иные не запрещенные законом формы инвестиционной деятельности.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10. Разработку муниципальных инвестиционных проектов осуществляет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дминистрация </w:t>
      </w:r>
      <w:bookmarkStart w:id="2" w:name="_Hlk522692115"/>
      <w:r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 w:rsidRPr="00EA3CCC">
        <w:rPr>
          <w:spacing w:val="2"/>
        </w:rPr>
        <w:t>поселени</w:t>
      </w:r>
      <w:r>
        <w:rPr>
          <w:spacing w:val="2"/>
        </w:rPr>
        <w:t>е</w:t>
      </w:r>
      <w:bookmarkEnd w:id="2"/>
      <w:r w:rsidRPr="00EA3CCC">
        <w:rPr>
          <w:spacing w:val="2"/>
        </w:rPr>
        <w:t>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11. Решение о разработке инвестиционного проекта принимает Глава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 w:rsidRPr="007F63E8"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 w:rsidRPr="007F63E8">
        <w:rPr>
          <w:spacing w:val="2"/>
        </w:rPr>
        <w:t>поселение</w:t>
      </w:r>
      <w:r w:rsidRPr="00EA3CCC">
        <w:rPr>
          <w:spacing w:val="2"/>
        </w:rPr>
        <w:t xml:space="preserve"> в форме постановления. 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Основанием обращения </w:t>
      </w:r>
      <w:r>
        <w:rPr>
          <w:spacing w:val="2"/>
        </w:rPr>
        <w:t xml:space="preserve">инвестора </w:t>
      </w:r>
      <w:r w:rsidRPr="00EA3CCC">
        <w:rPr>
          <w:spacing w:val="2"/>
        </w:rPr>
        <w:t xml:space="preserve">к главе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 w:rsidRPr="007F63E8"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 w:rsidRPr="007F63E8">
        <w:rPr>
          <w:spacing w:val="2"/>
        </w:rPr>
        <w:t xml:space="preserve">поселение </w:t>
      </w:r>
      <w:r w:rsidRPr="00EA3CCC">
        <w:rPr>
          <w:spacing w:val="2"/>
        </w:rPr>
        <w:t>для разработки муниципального инвестиционного проекта является служебная записка, в которой обосновывается необходимость разработки данного  инвестиционного  проекта, с указанием объекта (объектов) инвестиционной деятельности.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12. В постановлении Главы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 w:rsidRPr="00EA3CCC">
        <w:rPr>
          <w:spacing w:val="2"/>
        </w:rPr>
        <w:t>поселени</w:t>
      </w:r>
      <w:r>
        <w:rPr>
          <w:spacing w:val="2"/>
        </w:rPr>
        <w:t>е</w:t>
      </w:r>
      <w:r w:rsidRPr="00EA3CCC">
        <w:rPr>
          <w:spacing w:val="2"/>
        </w:rPr>
        <w:t xml:space="preserve"> указывается объект инвестиционной деятельности,  сроки разработки инвестиционного проекта,  необходимость определения объема  инвестиций (способ определения  объема инвестиций), определяется генеральный разработчик и лица, ответственные за подготовку муниципального инвестиционного  проекта.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13. Муниципальный  инвестиционный  проект   включает в себя: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формулировку и описание цели проекта, обоснование его приоритетности, сроки и этапы его  реализации;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- </w:t>
      </w:r>
      <w:r w:rsidRPr="00EA3CCC">
        <w:rPr>
          <w:color w:val="000000"/>
        </w:rPr>
        <w:t>наименование объекта капитального строительства в соответствии с проектной документацией или заданием на его проектирование (при отсутствии проектной документации) либо объекта недвижимого имущества в соответствии с документами, подтверждающими внесение в государственный кадастр недвижимости сведений о недвижимом имуществе;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lastRenderedPageBreak/>
        <w:t xml:space="preserve">- </w:t>
      </w:r>
      <w:r w:rsidRPr="00EA3CCC">
        <w:rPr>
          <w:color w:val="000000"/>
        </w:rPr>
        <w:t>направление капитальных вложений (строительство (реконструкция), приобретение);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-  </w:t>
      </w:r>
      <w:r w:rsidRPr="00EA3CCC">
        <w:rPr>
          <w:color w:val="000000"/>
        </w:rPr>
        <w:t>наименование главного распорядителя;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</w:t>
      </w:r>
      <w:r w:rsidRPr="00EA3CCC">
        <w:rPr>
          <w:color w:val="000000"/>
        </w:rPr>
        <w:t xml:space="preserve"> проектная или предполагаемая (при отсутствии проектной документации) мощность объекта капитального строительства, объекта недвижимого имущества;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- </w:t>
      </w:r>
      <w:r w:rsidRPr="00EA3CCC">
        <w:rPr>
          <w:color w:val="000000"/>
        </w:rPr>
        <w:t>срок ввода в эксплуатацию объекта капитального строительства, срок приобретения объекта недвижимого имущества;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- </w:t>
      </w:r>
      <w:r w:rsidRPr="00EA3CCC">
        <w:rPr>
          <w:color w:val="000000"/>
        </w:rPr>
        <w:t xml:space="preserve">сметная или предполагаемая (при отсутствии проектной документации) сметная стоимость объекта капитального строительства в ценах соответствующих лет либо стоимость объекта недвижимого имущества, определенная в соответствии </w:t>
      </w:r>
      <w:r w:rsidRPr="00EA3CCC">
        <w:t xml:space="preserve">со </w:t>
      </w:r>
      <w:hyperlink r:id="rId8" w:history="1">
        <w:r w:rsidRPr="00EA3CCC">
          <w:t>статьей 22</w:t>
        </w:r>
      </w:hyperlink>
      <w:r w:rsidRPr="00EA3CCC">
        <w:t xml:space="preserve"> Федерального закона  «О контрактной системе в сфере закупок товаров, работ, услуг для </w:t>
      </w:r>
      <w:r w:rsidRPr="00EA3CCC">
        <w:rPr>
          <w:color w:val="000000"/>
        </w:rPr>
        <w:t>обеспечения государственных и муниципальных нужд»;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color w:val="000000"/>
        </w:rPr>
      </w:pPr>
      <w:r w:rsidRPr="00EA3CCC">
        <w:rPr>
          <w:spacing w:val="2"/>
        </w:rPr>
        <w:t xml:space="preserve">- </w:t>
      </w:r>
      <w:r w:rsidRPr="00EA3CCC">
        <w:rPr>
          <w:color w:val="000000"/>
        </w:rPr>
        <w:t xml:space="preserve">прогнозный объем бюджетных инвестиций за счет средств бюджета </w:t>
      </w:r>
      <w:r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 w:rsidRPr="00EA3CCC">
        <w:rPr>
          <w:spacing w:val="2"/>
        </w:rPr>
        <w:t>поселени</w:t>
      </w:r>
      <w:r>
        <w:rPr>
          <w:spacing w:val="2"/>
        </w:rPr>
        <w:t>е</w:t>
      </w:r>
      <w:r w:rsidRPr="00EA3CCC">
        <w:rPr>
          <w:color w:val="000000"/>
        </w:rPr>
        <w:t xml:space="preserve"> в объект капитального строительства либо объект недвижимого имущества, в том числе по годам в ценах соответствующих лет.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14. Муниципальный инвестиционный проект  подлежит утверждению Главой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 w:rsidRPr="00EA3CCC">
        <w:rPr>
          <w:spacing w:val="2"/>
        </w:rPr>
        <w:t>поселени</w:t>
      </w:r>
      <w:r>
        <w:rPr>
          <w:spacing w:val="2"/>
        </w:rPr>
        <w:t>е</w:t>
      </w:r>
      <w:r w:rsidRPr="00EA3CCC">
        <w:rPr>
          <w:spacing w:val="2"/>
        </w:rPr>
        <w:t>. 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15. Управление реализацией инвестиционного проекта  осуществляет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дминистрация </w:t>
      </w:r>
      <w:r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 w:rsidRPr="00EA3CCC">
        <w:rPr>
          <w:spacing w:val="2"/>
        </w:rPr>
        <w:t>поселени</w:t>
      </w:r>
      <w:r>
        <w:rPr>
          <w:spacing w:val="2"/>
        </w:rPr>
        <w:t>е: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обеспечивает реализацию инвестиционного проекта  в соответствии с утвержденными объемами финансирования;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является распорядителем инвестиционных средств, выделяемых на реализацию инвестиционного проекта, несет ответственность за целевым использованием этих средств; 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принимает решение о корректировке или о завершении инвестиционного проекта, в случае, если при этом требуется изменение объемов или структуры расходов инвестиционных средств;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взаимодействует с субъектами инвестиционной деятельности;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приостанавливает реализацию инвестиционного проекта;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16. Основание для приостановления реализации инвестиционного проекта является: 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появление иных механизмов ликвидации проблемы, на решение которой был направлен инвестиционный проект;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существенные нарушения, допущенные участниками проекта, или обстоятельства, делающие невозможной реализацию инвестиционного проекта;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 - принятия другого проекта, поглощающего первоначальный  инвестиционный проект по целям и задачам.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17. О завершении муниципального инвестиционного проекта Глава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 w:rsidRPr="0049099D"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 w:rsidRPr="0049099D">
        <w:rPr>
          <w:spacing w:val="2"/>
        </w:rPr>
        <w:t>поселение</w:t>
      </w:r>
      <w:r w:rsidRPr="00EA3CCC">
        <w:rPr>
          <w:spacing w:val="2"/>
        </w:rPr>
        <w:t xml:space="preserve"> информирует Совет депутатов.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</w:p>
    <w:p w:rsidR="00CD215A" w:rsidRPr="00EA3CCC" w:rsidRDefault="00CD215A" w:rsidP="00EA3CCC">
      <w:pPr>
        <w:ind w:firstLine="180"/>
        <w:jc w:val="both"/>
        <w:textAlignment w:val="baseline"/>
        <w:outlineLvl w:val="3"/>
        <w:rPr>
          <w:spacing w:val="2"/>
        </w:rPr>
      </w:pPr>
      <w:r w:rsidRPr="00EA3CCC">
        <w:rPr>
          <w:b/>
          <w:spacing w:val="2"/>
          <w:lang w:val="en-US"/>
        </w:rPr>
        <w:t>III</w:t>
      </w:r>
      <w:r w:rsidRPr="00EA3CCC">
        <w:rPr>
          <w:b/>
          <w:spacing w:val="2"/>
        </w:rPr>
        <w:t>. Взаимодействие</w:t>
      </w:r>
      <w:r w:rsidRPr="00EA3CCC">
        <w:rPr>
          <w:spacing w:val="2"/>
        </w:rPr>
        <w:t xml:space="preserve"> </w:t>
      </w:r>
      <w:r w:rsidRPr="00EA3CCC">
        <w:rPr>
          <w:b/>
          <w:spacing w:val="2"/>
        </w:rPr>
        <w:t>органов местного самоуправления с инвесторами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 18. 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CD215A" w:rsidRPr="00EA3CCC" w:rsidRDefault="00CD215A" w:rsidP="00EA3CCC">
      <w:pPr>
        <w:ind w:firstLine="540"/>
        <w:jc w:val="both"/>
        <w:textAlignment w:val="baseline"/>
        <w:outlineLvl w:val="3"/>
        <w:rPr>
          <w:spacing w:val="2"/>
        </w:rPr>
      </w:pPr>
      <w:r w:rsidRPr="00EA3CCC">
        <w:rPr>
          <w:color w:val="2D2D2D"/>
          <w:spacing w:val="2"/>
          <w:lang w:eastAsia="en-US"/>
        </w:rPr>
        <w:t xml:space="preserve"> 19</w:t>
      </w:r>
      <w:r w:rsidRPr="00EA3CCC">
        <w:rPr>
          <w:spacing w:val="2"/>
        </w:rPr>
        <w:t>. От имени муниципального образования договор</w:t>
      </w:r>
      <w:r w:rsidRPr="00EA3CCC">
        <w:rPr>
          <w:color w:val="2D2D2D"/>
          <w:spacing w:val="2"/>
          <w:lang w:eastAsia="en-US"/>
        </w:rPr>
        <w:t xml:space="preserve"> и (или) контракт</w:t>
      </w:r>
      <w:r w:rsidRPr="00EA3CCC">
        <w:rPr>
          <w:spacing w:val="2"/>
        </w:rPr>
        <w:t xml:space="preserve"> подписывается Главой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 </w:t>
      </w:r>
      <w:r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 w:rsidRPr="00EA3CCC">
        <w:rPr>
          <w:spacing w:val="2"/>
        </w:rPr>
        <w:t>поселени</w:t>
      </w:r>
      <w:r>
        <w:rPr>
          <w:spacing w:val="2"/>
        </w:rPr>
        <w:t>е</w:t>
      </w:r>
      <w:r w:rsidRPr="00EA3CCC">
        <w:rPr>
          <w:spacing w:val="2"/>
        </w:rPr>
        <w:t>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20. 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 21.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lastRenderedPageBreak/>
        <w:t xml:space="preserve">          22. Все субъекты инвестиционной деятельности, включая иностранных, имеют равные права на осуществление инвестиционной деятельности в любой форме, за исключением случаев, установленных законодательством Российской Федерации, </w:t>
      </w:r>
      <w:r>
        <w:rPr>
          <w:color w:val="2D2D2D"/>
          <w:spacing w:val="2"/>
        </w:rPr>
        <w:t xml:space="preserve">Ленинградской </w:t>
      </w:r>
      <w:r w:rsidRPr="00EA3CCC">
        <w:rPr>
          <w:color w:val="2D2D2D"/>
          <w:spacing w:val="2"/>
        </w:rPr>
        <w:t xml:space="preserve"> области, муниципальными нормативными правовыми актами.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23. Инвесторы имеют право на самостоятельное определение объемов и направлений капитальных вложений, а также заключение договоров с другими субъектами инвестиционной деятельности.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24. Инвесторы вправе передавать свои права по инвестициям и их результатам гражданам, юридическим лицам, государственным и муниципальным органам в установленном</w:t>
      </w:r>
      <w:r>
        <w:rPr>
          <w:color w:val="2D2D2D"/>
          <w:spacing w:val="2"/>
        </w:rPr>
        <w:t xml:space="preserve"> законом  </w:t>
      </w:r>
      <w:r w:rsidRPr="00EA3CCC">
        <w:rPr>
          <w:color w:val="2D2D2D"/>
          <w:spacing w:val="2"/>
        </w:rPr>
        <w:t xml:space="preserve"> порядке.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25. Субъекты инвестиционной деятельности имеют иные права, предусмотренные договором и (или) контрактом в соответствии с законодательством Российской Федерации, </w:t>
      </w:r>
      <w:r>
        <w:rPr>
          <w:color w:val="2D2D2D"/>
          <w:spacing w:val="2"/>
        </w:rPr>
        <w:t>Ленинградской</w:t>
      </w:r>
      <w:r w:rsidRPr="00EA3CCC">
        <w:rPr>
          <w:color w:val="2D2D2D"/>
          <w:spacing w:val="2"/>
        </w:rPr>
        <w:t xml:space="preserve"> области, муниципальными нормативными правовыми актами.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26. Субъекты инвестиционной деятельности обязаны: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-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>
        <w:rPr>
          <w:color w:val="2D2D2D"/>
          <w:spacing w:val="2"/>
        </w:rPr>
        <w:t>Ленинградской области</w:t>
      </w:r>
      <w:r w:rsidRPr="00EA3CCC">
        <w:rPr>
          <w:color w:val="2D2D2D"/>
          <w:spacing w:val="2"/>
        </w:rPr>
        <w:t xml:space="preserve">, </w:t>
      </w:r>
      <w:proofErr w:type="spellStart"/>
      <w:r>
        <w:rPr>
          <w:color w:val="2D2D2D"/>
          <w:spacing w:val="2"/>
        </w:rPr>
        <w:t>Приозерского</w:t>
      </w:r>
      <w:proofErr w:type="spellEnd"/>
      <w:r>
        <w:rPr>
          <w:color w:val="2D2D2D"/>
          <w:spacing w:val="2"/>
        </w:rPr>
        <w:t xml:space="preserve"> </w:t>
      </w:r>
      <w:r w:rsidRPr="00EA3CCC">
        <w:rPr>
          <w:color w:val="2D2D2D"/>
          <w:spacing w:val="2"/>
        </w:rPr>
        <w:t xml:space="preserve">муниципального района, </w:t>
      </w:r>
      <w:r>
        <w:rPr>
          <w:color w:val="2D2D2D"/>
          <w:spacing w:val="2"/>
        </w:rPr>
        <w:t xml:space="preserve">муниципального образования </w:t>
      </w:r>
      <w:proofErr w:type="spellStart"/>
      <w:r w:rsidR="00907CE6">
        <w:rPr>
          <w:color w:val="2D2D2D"/>
          <w:spacing w:val="2"/>
        </w:rPr>
        <w:t>Ларионовское</w:t>
      </w:r>
      <w:proofErr w:type="spellEnd"/>
      <w:r>
        <w:rPr>
          <w:color w:val="2D2D2D"/>
          <w:spacing w:val="2"/>
        </w:rPr>
        <w:t xml:space="preserve"> </w:t>
      </w:r>
      <w:r w:rsidR="003D72B5">
        <w:rPr>
          <w:color w:val="2D2D2D"/>
          <w:spacing w:val="2"/>
        </w:rPr>
        <w:t xml:space="preserve">сельское </w:t>
      </w:r>
      <w:r>
        <w:rPr>
          <w:color w:val="2D2D2D"/>
          <w:spacing w:val="2"/>
        </w:rPr>
        <w:t>поселение</w:t>
      </w:r>
      <w:r w:rsidRPr="00EA3CCC">
        <w:rPr>
          <w:color w:val="2D2D2D"/>
          <w:spacing w:val="2"/>
        </w:rPr>
        <w:t>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использовать средства муниципальной поддержки инвестиционной деятельности по целевому назначению.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27.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28. Источниками финансирования инвестиционной деятельности являются: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собственные средства субъектов инвестиционной деятельности;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заемные финансовые средства в виде кредитов и ссуд, облигационных займов;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привлеченные средства, получаемые от продажи эмитируемых акций, паевых и иных взносов граждан и юридических лиц;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средства, выделяемые из бюджетов всех уровней и других источников;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иностранные инвестиции;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иные средства, не запрещенные законодательством Российской Федерации.</w:t>
      </w:r>
    </w:p>
    <w:p w:rsidR="00CD215A" w:rsidRPr="00EA3CCC" w:rsidRDefault="00CD215A" w:rsidP="00EA3CCC">
      <w:pPr>
        <w:ind w:firstLine="540"/>
        <w:jc w:val="both"/>
        <w:textAlignment w:val="baseline"/>
        <w:rPr>
          <w:spacing w:val="2"/>
        </w:rPr>
      </w:pPr>
      <w:r w:rsidRPr="00EA3CCC">
        <w:rPr>
          <w:color w:val="2D2D2D"/>
          <w:spacing w:val="2"/>
          <w:lang w:eastAsia="en-US"/>
        </w:rPr>
        <w:t>29. Органы местного самоуправления в пределах своей компетенции стимулируют инвестиционную деятельность, способствуют расширению информационного поля в интересах потенциальных и осуществляющих деятельность субъектов инвестиционной деятельности и обеспечивают им доступ к такому полю, развивают правовую базу, регулирующую инвестиционную деятельность, и могут давать гарантии по обязательствам субъектов инвестиционной деятельности, возникающим при осуществлении инвестиционной деятельности.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30. Муниципальная поддержка инвестиционной деятельности осуществляется в форме: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- предоставления субъектам инвестиционной деятельности льготных условий налогообложения в пределах сумм, зачисляемых в бюджет </w:t>
      </w:r>
      <w:r>
        <w:rPr>
          <w:color w:val="2D2D2D"/>
          <w:spacing w:val="2"/>
        </w:rPr>
        <w:t xml:space="preserve">муниципального образования </w:t>
      </w:r>
      <w:proofErr w:type="spellStart"/>
      <w:r w:rsidR="00907CE6">
        <w:rPr>
          <w:color w:val="2D2D2D"/>
          <w:spacing w:val="2"/>
        </w:rPr>
        <w:t>Ларионовское</w:t>
      </w:r>
      <w:proofErr w:type="spellEnd"/>
      <w:r>
        <w:rPr>
          <w:color w:val="2D2D2D"/>
          <w:spacing w:val="2"/>
        </w:rPr>
        <w:t xml:space="preserve"> </w:t>
      </w:r>
      <w:r w:rsidR="003D72B5">
        <w:rPr>
          <w:color w:val="2D2D2D"/>
          <w:spacing w:val="2"/>
        </w:rPr>
        <w:t xml:space="preserve">сельское </w:t>
      </w:r>
      <w:r>
        <w:rPr>
          <w:color w:val="2D2D2D"/>
          <w:spacing w:val="2"/>
        </w:rPr>
        <w:t>поселение</w:t>
      </w:r>
      <w:r w:rsidRPr="00EA3CCC">
        <w:rPr>
          <w:color w:val="2D2D2D"/>
          <w:spacing w:val="2"/>
        </w:rPr>
        <w:t>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предоставления бюджетного кредита;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возмещения инвесторам части процентных ставок по полученным банковским кредитам;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предоставления муниципальной гарантии;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lastRenderedPageBreak/>
        <w:t>- обеспечения обязательств инвесторов залогом объектов муниципальной собственности с использованием залогового фонда и иных гарантийных фондов;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финансирования целевых программ;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 предоставления субъектам инвестиционной деятельности льгот при аренде объектов недвижимости, находящихся в муниципальной собственности;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- сопровождения специалистами </w:t>
      </w:r>
      <w:r>
        <w:rPr>
          <w:color w:val="2D2D2D"/>
          <w:spacing w:val="2"/>
        </w:rPr>
        <w:t>а</w:t>
      </w:r>
      <w:r w:rsidRPr="00EA3CCC">
        <w:rPr>
          <w:color w:val="2D2D2D"/>
          <w:spacing w:val="2"/>
        </w:rPr>
        <w:t xml:space="preserve">дминистрации  </w:t>
      </w:r>
      <w:r>
        <w:rPr>
          <w:color w:val="2D2D2D"/>
          <w:spacing w:val="2"/>
        </w:rPr>
        <w:t xml:space="preserve">муниципального образования </w:t>
      </w:r>
      <w:proofErr w:type="spellStart"/>
      <w:r w:rsidR="00907CE6">
        <w:rPr>
          <w:color w:val="2D2D2D"/>
          <w:spacing w:val="2"/>
        </w:rPr>
        <w:t>Ларионовское</w:t>
      </w:r>
      <w:proofErr w:type="spellEnd"/>
      <w:r>
        <w:rPr>
          <w:color w:val="2D2D2D"/>
          <w:spacing w:val="2"/>
        </w:rPr>
        <w:t xml:space="preserve"> </w:t>
      </w:r>
      <w:r w:rsidR="003D72B5">
        <w:rPr>
          <w:color w:val="2D2D2D"/>
          <w:spacing w:val="2"/>
        </w:rPr>
        <w:t xml:space="preserve">сельское </w:t>
      </w:r>
      <w:r>
        <w:rPr>
          <w:color w:val="2D2D2D"/>
          <w:spacing w:val="2"/>
        </w:rPr>
        <w:t>поселение</w:t>
      </w:r>
      <w:r w:rsidRPr="00EA3CCC">
        <w:rPr>
          <w:color w:val="2D2D2D"/>
          <w:spacing w:val="2"/>
        </w:rPr>
        <w:t xml:space="preserve"> инвестиционных проектов, получивших поддержку;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A3CCC">
        <w:rPr>
          <w:color w:val="2D2D2D"/>
          <w:spacing w:val="2"/>
        </w:rPr>
        <w:t>- обеспечения муниципальных гарантий прав субъектов инвестиционной деятельности в соответствии с </w:t>
      </w:r>
      <w:hyperlink r:id="rId9" w:history="1">
        <w:r w:rsidRPr="00EA3CCC">
          <w:rPr>
            <w:spacing w:val="2"/>
          </w:rPr>
          <w:t>Федеральным законом "Об инвестиционной деятельности в Российской Федерации, осуществляемой в форме капитальных вложений"</w:t>
        </w:r>
      </w:hyperlink>
      <w:r w:rsidRPr="00EA3CCC">
        <w:rPr>
          <w:spacing w:val="2"/>
        </w:rPr>
        <w:t>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Положения пункта 2 (за исключением подпунктов 9,10) распространяются на инвестиционные проекты, реализуемые по приоритетным направлениям инвестиционной деятельности.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31.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- осуществлять инвестиции в виде капитальных вложений на территории </w:t>
      </w:r>
      <w:r>
        <w:rPr>
          <w:color w:val="2D2D2D"/>
          <w:spacing w:val="2"/>
        </w:rPr>
        <w:t xml:space="preserve">муниципального образования </w:t>
      </w:r>
      <w:proofErr w:type="spellStart"/>
      <w:r w:rsidR="00907CE6">
        <w:rPr>
          <w:color w:val="2D2D2D"/>
          <w:spacing w:val="2"/>
        </w:rPr>
        <w:t>Ларионовское</w:t>
      </w:r>
      <w:proofErr w:type="spellEnd"/>
      <w:r>
        <w:rPr>
          <w:color w:val="2D2D2D"/>
          <w:spacing w:val="2"/>
        </w:rPr>
        <w:t xml:space="preserve"> </w:t>
      </w:r>
      <w:r w:rsidR="003D72B5">
        <w:rPr>
          <w:color w:val="2D2D2D"/>
          <w:spacing w:val="2"/>
        </w:rPr>
        <w:t xml:space="preserve">сельское </w:t>
      </w:r>
      <w:r>
        <w:rPr>
          <w:color w:val="2D2D2D"/>
          <w:spacing w:val="2"/>
        </w:rPr>
        <w:t>поселение</w:t>
      </w:r>
      <w:r w:rsidRPr="00EA3CCC">
        <w:rPr>
          <w:color w:val="2D2D2D"/>
          <w:spacing w:val="2"/>
        </w:rPr>
        <w:t>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 </w:t>
      </w:r>
      <w:r>
        <w:rPr>
          <w:color w:val="2D2D2D"/>
          <w:spacing w:val="2"/>
        </w:rPr>
        <w:t xml:space="preserve">сектором экономики и финансов </w:t>
      </w:r>
      <w:r w:rsidRPr="00EA3CCC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а</w:t>
      </w:r>
      <w:r w:rsidRPr="00EA3CCC">
        <w:rPr>
          <w:color w:val="2D2D2D"/>
          <w:spacing w:val="2"/>
        </w:rPr>
        <w:t>дминистрации;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не должен находиться в стадии банкротства, ликвидации или реорганизации.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32.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Инвестор, претендующий на получение муниципальной поддержки, направляет в  </w:t>
      </w:r>
      <w:r>
        <w:rPr>
          <w:color w:val="2D2D2D"/>
          <w:spacing w:val="2"/>
        </w:rPr>
        <w:t>а</w:t>
      </w:r>
      <w:r w:rsidRPr="00EA3CCC">
        <w:rPr>
          <w:color w:val="2D2D2D"/>
          <w:spacing w:val="2"/>
        </w:rPr>
        <w:t>дминистрацию</w:t>
      </w:r>
      <w:r>
        <w:rPr>
          <w:color w:val="2D2D2D"/>
          <w:spacing w:val="2"/>
        </w:rPr>
        <w:t xml:space="preserve"> муниципального образования </w:t>
      </w:r>
      <w:proofErr w:type="spellStart"/>
      <w:r w:rsidR="00907CE6">
        <w:rPr>
          <w:color w:val="2D2D2D"/>
          <w:spacing w:val="2"/>
        </w:rPr>
        <w:t>Ларионовское</w:t>
      </w:r>
      <w:proofErr w:type="spellEnd"/>
      <w:r>
        <w:rPr>
          <w:color w:val="2D2D2D"/>
          <w:spacing w:val="2"/>
        </w:rPr>
        <w:t xml:space="preserve"> </w:t>
      </w:r>
      <w:r w:rsidR="003D72B5">
        <w:rPr>
          <w:color w:val="2D2D2D"/>
          <w:spacing w:val="2"/>
        </w:rPr>
        <w:t xml:space="preserve">сельское </w:t>
      </w:r>
      <w:r>
        <w:rPr>
          <w:color w:val="2D2D2D"/>
          <w:spacing w:val="2"/>
        </w:rPr>
        <w:t>поселение</w:t>
      </w:r>
      <w:r w:rsidRPr="00EA3CCC">
        <w:rPr>
          <w:color w:val="2D2D2D"/>
          <w:spacing w:val="2"/>
        </w:rPr>
        <w:t xml:space="preserve"> следующие документы: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нотариально заверенные копии учредительных документов;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бизнес-план или технико-экономическое обоснование;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справку налогового органа об отсутствии задолженности по платежам в бюджеты всех уровней;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банковские или иные гарантии (поручительства), подтверждающие возможность вложения инвестиций;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заключение экологической экспертизы по инвестиционному проекту.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При необходимости  </w:t>
      </w:r>
      <w:r>
        <w:rPr>
          <w:color w:val="2D2D2D"/>
          <w:spacing w:val="2"/>
        </w:rPr>
        <w:t>а</w:t>
      </w:r>
      <w:r w:rsidRPr="00EA3CCC">
        <w:rPr>
          <w:color w:val="2D2D2D"/>
          <w:spacing w:val="2"/>
        </w:rPr>
        <w:t xml:space="preserve">дминистрация </w:t>
      </w:r>
      <w:r>
        <w:rPr>
          <w:color w:val="2D2D2D"/>
          <w:spacing w:val="2"/>
        </w:rPr>
        <w:t xml:space="preserve">муниципального образования </w:t>
      </w:r>
      <w:proofErr w:type="spellStart"/>
      <w:r w:rsidR="00907CE6">
        <w:rPr>
          <w:color w:val="2D2D2D"/>
          <w:spacing w:val="2"/>
        </w:rPr>
        <w:t>Ларионовское</w:t>
      </w:r>
      <w:proofErr w:type="spellEnd"/>
      <w:r>
        <w:rPr>
          <w:color w:val="2D2D2D"/>
          <w:spacing w:val="2"/>
        </w:rPr>
        <w:t xml:space="preserve"> </w:t>
      </w:r>
      <w:r w:rsidR="003D72B5">
        <w:rPr>
          <w:color w:val="2D2D2D"/>
          <w:spacing w:val="2"/>
        </w:rPr>
        <w:t xml:space="preserve">сельское </w:t>
      </w:r>
      <w:r>
        <w:rPr>
          <w:color w:val="2D2D2D"/>
          <w:spacing w:val="2"/>
        </w:rPr>
        <w:t>поселение</w:t>
      </w:r>
      <w:r w:rsidRPr="00EA3CCC">
        <w:rPr>
          <w:color w:val="2D2D2D"/>
          <w:spacing w:val="2"/>
        </w:rPr>
        <w:t xml:space="preserve"> вправе запросить дополнительные документы: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график получения и погашения кредита и уплаты процентов по нему;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lastRenderedPageBreak/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33. Инвестиционные проекты, требующие муниципальной поддержки, подлежат обязательной экспертизе. Проведение экспертизы инвестиционных проектов осуществляется в соответствии с законодательством Российской Федерации.</w:t>
      </w:r>
    </w:p>
    <w:p w:rsidR="00CD215A" w:rsidRPr="00EA3CCC" w:rsidRDefault="00CD215A" w:rsidP="00EA3CCC">
      <w:pPr>
        <w:ind w:firstLine="540"/>
        <w:jc w:val="both"/>
        <w:textAlignment w:val="baseline"/>
        <w:rPr>
          <w:spacing w:val="2"/>
        </w:rPr>
      </w:pPr>
      <w:r w:rsidRPr="00EA3CCC">
        <w:rPr>
          <w:color w:val="2D2D2D"/>
          <w:spacing w:val="2"/>
          <w:lang w:eastAsia="en-US"/>
        </w:rPr>
        <w:t xml:space="preserve">34.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администрация </w:t>
      </w:r>
      <w:r>
        <w:rPr>
          <w:color w:val="2D2D2D"/>
          <w:spacing w:val="2"/>
          <w:lang w:eastAsia="en-US"/>
        </w:rPr>
        <w:t>поселения</w:t>
      </w:r>
      <w:r w:rsidRPr="00EA3CCC">
        <w:rPr>
          <w:color w:val="2D2D2D"/>
          <w:spacing w:val="2"/>
          <w:lang w:eastAsia="en-US"/>
        </w:rPr>
        <w:t xml:space="preserve"> 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</w:t>
      </w:r>
    </w:p>
    <w:p w:rsidR="00CD215A" w:rsidRPr="00EA3CCC" w:rsidRDefault="00CD215A" w:rsidP="00EA3CCC">
      <w:pPr>
        <w:ind w:firstLine="540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35. Инвестиционные средства, направленные на финансирование  муниципальных инвестиционных проектов учитываются в бюджете </w:t>
      </w:r>
      <w:r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>
        <w:rPr>
          <w:spacing w:val="2"/>
        </w:rPr>
        <w:t>поселение</w:t>
      </w:r>
      <w:r w:rsidRPr="00EA3CCC">
        <w:rPr>
          <w:spacing w:val="2"/>
        </w:rPr>
        <w:t>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36. Контроль за целевым и эффективным использованием инвестиционных средств осуществляется Администрацией </w:t>
      </w:r>
      <w:r w:rsidRPr="00A67127">
        <w:rPr>
          <w:spacing w:val="2"/>
        </w:rPr>
        <w:t xml:space="preserve">муниципального образования </w:t>
      </w:r>
      <w:proofErr w:type="spellStart"/>
      <w:r w:rsidR="00907CE6">
        <w:rPr>
          <w:spacing w:val="2"/>
        </w:rPr>
        <w:t>Ларионовское</w:t>
      </w:r>
      <w:proofErr w:type="spellEnd"/>
      <w:r>
        <w:rPr>
          <w:spacing w:val="2"/>
        </w:rPr>
        <w:t xml:space="preserve"> </w:t>
      </w:r>
      <w:r w:rsidR="003D72B5">
        <w:rPr>
          <w:spacing w:val="2"/>
        </w:rPr>
        <w:t xml:space="preserve">сельское </w:t>
      </w:r>
      <w:r>
        <w:rPr>
          <w:spacing w:val="2"/>
        </w:rPr>
        <w:t>поселение</w:t>
      </w:r>
      <w:r w:rsidRPr="00EA3CCC">
        <w:rPr>
          <w:spacing w:val="2"/>
        </w:rPr>
        <w:t>.</w:t>
      </w:r>
    </w:p>
    <w:p w:rsidR="00CD215A" w:rsidRPr="00EA3CCC" w:rsidRDefault="00CD215A" w:rsidP="00EA3CCC">
      <w:pPr>
        <w:jc w:val="both"/>
        <w:rPr>
          <w:lang w:eastAsia="en-US"/>
        </w:rPr>
      </w:pPr>
    </w:p>
    <w:p w:rsidR="00CD215A" w:rsidRPr="00EA3CCC" w:rsidRDefault="00CD215A" w:rsidP="00EA3CCC">
      <w:pPr>
        <w:spacing w:after="200" w:line="276" w:lineRule="auto"/>
        <w:jc w:val="both"/>
        <w:rPr>
          <w:b/>
        </w:rPr>
      </w:pPr>
    </w:p>
    <w:p w:rsidR="00CD215A" w:rsidRPr="00D520A6" w:rsidRDefault="00CD215A" w:rsidP="00D520A6">
      <w:pPr>
        <w:spacing w:after="200" w:line="276" w:lineRule="auto"/>
        <w:rPr>
          <w:b/>
          <w:sz w:val="28"/>
          <w:szCs w:val="28"/>
        </w:rPr>
      </w:pPr>
    </w:p>
    <w:sectPr w:rsidR="00CD215A" w:rsidRPr="00D520A6" w:rsidSect="003D72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40A0E1"/>
    <w:multiLevelType w:val="singleLevel"/>
    <w:tmpl w:val="C140A0E1"/>
    <w:lvl w:ilvl="0">
      <w:start w:val="1"/>
      <w:numFmt w:val="decimal"/>
      <w:suff w:val="nothing"/>
      <w:lvlText w:val="%1-"/>
      <w:lvlJc w:val="left"/>
      <w:rPr>
        <w:rFonts w:cs="Times New Roman"/>
      </w:rPr>
    </w:lvl>
  </w:abstractNum>
  <w:abstractNum w:abstractNumId="1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126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4151BBB"/>
    <w:multiLevelType w:val="hybridMultilevel"/>
    <w:tmpl w:val="1BAE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2ABB"/>
    <w:multiLevelType w:val="multilevel"/>
    <w:tmpl w:val="E580EF3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08"/>
    <w:rsid w:val="00021933"/>
    <w:rsid w:val="000314FA"/>
    <w:rsid w:val="00046521"/>
    <w:rsid w:val="000621D6"/>
    <w:rsid w:val="000D28C9"/>
    <w:rsid w:val="000E0625"/>
    <w:rsid w:val="000E417C"/>
    <w:rsid w:val="000E6A0B"/>
    <w:rsid w:val="000F46A1"/>
    <w:rsid w:val="00102908"/>
    <w:rsid w:val="0011644E"/>
    <w:rsid w:val="0014476C"/>
    <w:rsid w:val="0019072B"/>
    <w:rsid w:val="00196417"/>
    <w:rsid w:val="001F09AB"/>
    <w:rsid w:val="00233A86"/>
    <w:rsid w:val="00245183"/>
    <w:rsid w:val="00254C62"/>
    <w:rsid w:val="00261EFE"/>
    <w:rsid w:val="002706D6"/>
    <w:rsid w:val="00282C0F"/>
    <w:rsid w:val="00295154"/>
    <w:rsid w:val="002B2302"/>
    <w:rsid w:val="002B4DD7"/>
    <w:rsid w:val="002C12D5"/>
    <w:rsid w:val="002C238F"/>
    <w:rsid w:val="002C36EC"/>
    <w:rsid w:val="002E505D"/>
    <w:rsid w:val="002F392B"/>
    <w:rsid w:val="00303F74"/>
    <w:rsid w:val="003074F0"/>
    <w:rsid w:val="00332EBB"/>
    <w:rsid w:val="003476AB"/>
    <w:rsid w:val="003907C4"/>
    <w:rsid w:val="003B4955"/>
    <w:rsid w:val="003B4E1E"/>
    <w:rsid w:val="003D13B1"/>
    <w:rsid w:val="003D6603"/>
    <w:rsid w:val="003D72B5"/>
    <w:rsid w:val="003F32C8"/>
    <w:rsid w:val="00482CC3"/>
    <w:rsid w:val="0048593B"/>
    <w:rsid w:val="00487F6F"/>
    <w:rsid w:val="0049099D"/>
    <w:rsid w:val="00497E42"/>
    <w:rsid w:val="004A7038"/>
    <w:rsid w:val="004D0BA5"/>
    <w:rsid w:val="004F1F7C"/>
    <w:rsid w:val="004F40A9"/>
    <w:rsid w:val="004F4832"/>
    <w:rsid w:val="004F7067"/>
    <w:rsid w:val="00502E50"/>
    <w:rsid w:val="00537CA9"/>
    <w:rsid w:val="005428AC"/>
    <w:rsid w:val="00547873"/>
    <w:rsid w:val="005752EF"/>
    <w:rsid w:val="00591922"/>
    <w:rsid w:val="00597926"/>
    <w:rsid w:val="005B6849"/>
    <w:rsid w:val="005E03DC"/>
    <w:rsid w:val="005F180C"/>
    <w:rsid w:val="006007EA"/>
    <w:rsid w:val="00603CCD"/>
    <w:rsid w:val="00607482"/>
    <w:rsid w:val="00661BC9"/>
    <w:rsid w:val="00665087"/>
    <w:rsid w:val="00670530"/>
    <w:rsid w:val="006C6EEB"/>
    <w:rsid w:val="007173F0"/>
    <w:rsid w:val="00726870"/>
    <w:rsid w:val="00727CE2"/>
    <w:rsid w:val="0075146F"/>
    <w:rsid w:val="0075213D"/>
    <w:rsid w:val="00765236"/>
    <w:rsid w:val="00773F03"/>
    <w:rsid w:val="00780645"/>
    <w:rsid w:val="007C262C"/>
    <w:rsid w:val="007D106C"/>
    <w:rsid w:val="007D4C0C"/>
    <w:rsid w:val="007D7DC9"/>
    <w:rsid w:val="007F63E8"/>
    <w:rsid w:val="00806E1B"/>
    <w:rsid w:val="00813B2A"/>
    <w:rsid w:val="00832BB4"/>
    <w:rsid w:val="00834D48"/>
    <w:rsid w:val="008500C1"/>
    <w:rsid w:val="00852D06"/>
    <w:rsid w:val="00863B04"/>
    <w:rsid w:val="0086765B"/>
    <w:rsid w:val="008A111C"/>
    <w:rsid w:val="008A42AA"/>
    <w:rsid w:val="008A7518"/>
    <w:rsid w:val="008C44C3"/>
    <w:rsid w:val="008D327E"/>
    <w:rsid w:val="00907CE6"/>
    <w:rsid w:val="00955ED6"/>
    <w:rsid w:val="0097431B"/>
    <w:rsid w:val="00992D04"/>
    <w:rsid w:val="0099594F"/>
    <w:rsid w:val="009B34BD"/>
    <w:rsid w:val="009C7370"/>
    <w:rsid w:val="009D0C0F"/>
    <w:rsid w:val="009D1233"/>
    <w:rsid w:val="009D7B91"/>
    <w:rsid w:val="009E2924"/>
    <w:rsid w:val="009F3299"/>
    <w:rsid w:val="00A05F91"/>
    <w:rsid w:val="00A12E7F"/>
    <w:rsid w:val="00A377AA"/>
    <w:rsid w:val="00A51E2A"/>
    <w:rsid w:val="00A530E6"/>
    <w:rsid w:val="00A67127"/>
    <w:rsid w:val="00A75941"/>
    <w:rsid w:val="00A81269"/>
    <w:rsid w:val="00A94012"/>
    <w:rsid w:val="00AC757E"/>
    <w:rsid w:val="00AD351E"/>
    <w:rsid w:val="00AD5027"/>
    <w:rsid w:val="00AE59A7"/>
    <w:rsid w:val="00B02DB5"/>
    <w:rsid w:val="00B10979"/>
    <w:rsid w:val="00B36B5B"/>
    <w:rsid w:val="00B62408"/>
    <w:rsid w:val="00B9796A"/>
    <w:rsid w:val="00BA5977"/>
    <w:rsid w:val="00BC27C9"/>
    <w:rsid w:val="00BD23C3"/>
    <w:rsid w:val="00BE098E"/>
    <w:rsid w:val="00BE4751"/>
    <w:rsid w:val="00BE6FB9"/>
    <w:rsid w:val="00BF2C66"/>
    <w:rsid w:val="00C41C35"/>
    <w:rsid w:val="00C43385"/>
    <w:rsid w:val="00C45618"/>
    <w:rsid w:val="00CA6C0D"/>
    <w:rsid w:val="00CC08D8"/>
    <w:rsid w:val="00CC5A7B"/>
    <w:rsid w:val="00CD215A"/>
    <w:rsid w:val="00D34485"/>
    <w:rsid w:val="00D37768"/>
    <w:rsid w:val="00D41B33"/>
    <w:rsid w:val="00D425B0"/>
    <w:rsid w:val="00D520A6"/>
    <w:rsid w:val="00D93529"/>
    <w:rsid w:val="00D9513C"/>
    <w:rsid w:val="00DA2AB7"/>
    <w:rsid w:val="00DA4D03"/>
    <w:rsid w:val="00DB356F"/>
    <w:rsid w:val="00DB7AFB"/>
    <w:rsid w:val="00DC2159"/>
    <w:rsid w:val="00E46995"/>
    <w:rsid w:val="00E47B53"/>
    <w:rsid w:val="00E47F16"/>
    <w:rsid w:val="00E53214"/>
    <w:rsid w:val="00E934A4"/>
    <w:rsid w:val="00E97D6A"/>
    <w:rsid w:val="00EA3CCC"/>
    <w:rsid w:val="00EB03EA"/>
    <w:rsid w:val="00EC08BC"/>
    <w:rsid w:val="00EE4D09"/>
    <w:rsid w:val="00F0699E"/>
    <w:rsid w:val="00F37DB0"/>
    <w:rsid w:val="00F44438"/>
    <w:rsid w:val="00F46A3C"/>
    <w:rsid w:val="00F5128D"/>
    <w:rsid w:val="00F578C3"/>
    <w:rsid w:val="00F77436"/>
    <w:rsid w:val="00FA28DF"/>
    <w:rsid w:val="00FB58A7"/>
    <w:rsid w:val="00FD0946"/>
    <w:rsid w:val="00FD4DB8"/>
    <w:rsid w:val="00FE0CD8"/>
    <w:rsid w:val="00FE5487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290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27CE2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0E06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E03DC"/>
    <w:pPr>
      <w:ind w:left="720"/>
      <w:contextualSpacing/>
    </w:pPr>
  </w:style>
  <w:style w:type="table" w:customStyle="1" w:styleId="1">
    <w:name w:val="Сетка таблицы1"/>
    <w:uiPriority w:val="99"/>
    <w:rsid w:val="00233A8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33A8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C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BF17135F4DEBDBA0ECC41D58FD2DC7C862F1DC4D63B10C3B8DDB7A8FFE500755AEA6FC9A9AC30J8c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7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larionov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7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Admin</cp:lastModifiedBy>
  <cp:revision>4</cp:revision>
  <cp:lastPrinted>2018-10-15T12:21:00Z</cp:lastPrinted>
  <dcterms:created xsi:type="dcterms:W3CDTF">2018-10-15T12:20:00Z</dcterms:created>
  <dcterms:modified xsi:type="dcterms:W3CDTF">2018-10-15T12:21:00Z</dcterms:modified>
</cp:coreProperties>
</file>